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4B" w:rsidRPr="00E52A4B" w:rsidRDefault="00E52A4B" w:rsidP="00E52A4B">
      <w:pPr>
        <w:pStyle w:val="Nadpis2"/>
        <w:numPr>
          <w:ilvl w:val="0"/>
          <w:numId w:val="0"/>
        </w:numPr>
        <w:ind w:left="1842" w:firstLine="282"/>
        <w:rPr>
          <w:u w:val="single"/>
        </w:rPr>
      </w:pPr>
      <w:r w:rsidRPr="00E52A4B">
        <w:rPr>
          <w:u w:val="single"/>
        </w:rPr>
        <w:t>Čestné prohlášení</w:t>
      </w:r>
    </w:p>
    <w:p w:rsidR="00E52A4B" w:rsidRPr="00E52A4B" w:rsidRDefault="00E52A4B" w:rsidP="00E52A4B"/>
    <w:p w:rsidR="00E52A4B" w:rsidRDefault="00E52A4B" w:rsidP="00E52A4B">
      <w:pPr>
        <w:pStyle w:val="Nadpis3"/>
        <w:numPr>
          <w:ilvl w:val="0"/>
          <w:numId w:val="0"/>
        </w:numPr>
        <w:ind w:left="1134" w:hanging="1134"/>
      </w:pPr>
      <w:bookmarkStart w:id="0" w:name="OLE_LINK2"/>
      <w:bookmarkStart w:id="1" w:name="OLE_LINK1"/>
      <w:r>
        <w:t>Jméno:……………………………………………………………………………………</w:t>
      </w:r>
      <w:proofErr w:type="gramStart"/>
      <w:r>
        <w:t>…..</w:t>
      </w:r>
      <w:proofErr w:type="gramEnd"/>
    </w:p>
    <w:p w:rsidR="00E52A4B" w:rsidRDefault="00E52A4B" w:rsidP="008670ED">
      <w:pPr>
        <w:pStyle w:val="Nadpis3"/>
        <w:numPr>
          <w:ilvl w:val="0"/>
          <w:numId w:val="0"/>
        </w:numPr>
      </w:pPr>
      <w:r>
        <w:t xml:space="preserve">Prohlašuji, že po dobu </w:t>
      </w:r>
      <w:r w:rsidR="008670ED">
        <w:t xml:space="preserve">závodu </w:t>
      </w:r>
      <w:r>
        <w:t xml:space="preserve">od </w:t>
      </w:r>
      <w:proofErr w:type="gramStart"/>
      <w:r>
        <w:t>5.7.201</w:t>
      </w:r>
      <w:r w:rsidR="00FB1C2B">
        <w:t>3</w:t>
      </w:r>
      <w:proofErr w:type="gramEnd"/>
      <w:r>
        <w:t xml:space="preserve"> do 1</w:t>
      </w:r>
      <w:r w:rsidR="00FB1C2B">
        <w:t>4</w:t>
      </w:r>
      <w:r>
        <w:t>.</w:t>
      </w:r>
      <w:r w:rsidR="00FB1C2B">
        <w:t>7</w:t>
      </w:r>
      <w:r>
        <w:t>.201</w:t>
      </w:r>
      <w:r w:rsidR="00FB1C2B">
        <w:t>3</w:t>
      </w:r>
      <w:r>
        <w:t xml:space="preserve"> </w:t>
      </w:r>
      <w:r w:rsidR="00FB1C2B">
        <w:t xml:space="preserve">včetně </w:t>
      </w:r>
      <w:r>
        <w:t>mám u sebe následující dokumenty:</w:t>
      </w:r>
    </w:p>
    <w:bookmarkEnd w:id="0"/>
    <w:bookmarkEnd w:id="1"/>
    <w:p w:rsidR="00E52A4B" w:rsidRPr="00E52A4B" w:rsidRDefault="00E52A4B" w:rsidP="00E52A4B">
      <w:pPr>
        <w:ind w:left="0"/>
      </w:pPr>
    </w:p>
    <w:p w:rsidR="00E52A4B" w:rsidRDefault="00E52A4B" w:rsidP="00E52A4B">
      <w:pPr>
        <w:keepNext/>
        <w:widowControl/>
        <w:numPr>
          <w:ilvl w:val="0"/>
          <w:numId w:val="2"/>
        </w:numPr>
        <w:ind w:left="1134" w:hanging="284"/>
      </w:pPr>
      <w:r>
        <w:t>platný průkaz pilota kluzáků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 w:hanging="284"/>
      </w:pPr>
      <w:r>
        <w:t>platné osvědčení o zdravotní způsobilosti (alespoň MCC2)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/>
      </w:pPr>
      <w:r>
        <w:t>platný průkaz radio</w:t>
      </w:r>
      <w:r w:rsidR="00FB1C2B">
        <w:t>telef</w:t>
      </w:r>
      <w:r>
        <w:t>onisty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/>
      </w:pPr>
      <w:r>
        <w:t>zápisník letů</w:t>
      </w:r>
    </w:p>
    <w:p w:rsidR="00E52A4B" w:rsidRDefault="00E52A4B" w:rsidP="00E52A4B">
      <w:pPr>
        <w:widowControl/>
        <w:numPr>
          <w:ilvl w:val="0"/>
          <w:numId w:val="2"/>
        </w:numPr>
        <w:spacing w:before="0"/>
        <w:ind w:left="1134"/>
      </w:pPr>
      <w:r>
        <w:t xml:space="preserve">průkaz člena </w:t>
      </w:r>
      <w:proofErr w:type="spellStart"/>
      <w:r>
        <w:t>AeČR</w:t>
      </w:r>
      <w:proofErr w:type="spellEnd"/>
      <w:r>
        <w:t xml:space="preserve"> s platnou známkou létajícího člena pro rok 201</w:t>
      </w:r>
      <w:r w:rsidR="00FB1C2B">
        <w:t>3</w:t>
      </w:r>
      <w:r>
        <w:t>.</w:t>
      </w:r>
      <w:r w:rsidR="00FB1C2B">
        <w:t xml:space="preserve"> </w:t>
      </w:r>
    </w:p>
    <w:p w:rsidR="00E52A4B" w:rsidRDefault="00E52A4B" w:rsidP="00E52A4B">
      <w:pPr>
        <w:keepNext/>
        <w:widowControl/>
        <w:numPr>
          <w:ilvl w:val="0"/>
          <w:numId w:val="2"/>
        </w:numPr>
        <w:ind w:left="1134" w:hanging="284"/>
      </w:pPr>
      <w:r>
        <w:t>palubní deník kluzáku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 w:hanging="284"/>
      </w:pPr>
      <w:r>
        <w:t>platné potvrzení o údržbě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/>
      </w:pPr>
      <w:r>
        <w:t xml:space="preserve">osvědčení o letové způsobilosti kluzáku platné alespoň do </w:t>
      </w:r>
      <w:proofErr w:type="gramStart"/>
      <w:r>
        <w:t>1</w:t>
      </w:r>
      <w:r w:rsidR="00FB1C2B">
        <w:t>4</w:t>
      </w:r>
      <w:r>
        <w:t>.7.201</w:t>
      </w:r>
      <w:r w:rsidR="00FB1C2B">
        <w:t>3</w:t>
      </w:r>
      <w:proofErr w:type="gramEnd"/>
      <w:r>
        <w:t>.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/>
      </w:pPr>
      <w:r>
        <w:t>osvědčení o zápisu kluzáku do leteckého rejstříku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/>
      </w:pPr>
      <w:r>
        <w:t xml:space="preserve">osvědčení o zaplacení povinného ručení kluzáku alespoň na dobu soutěže (od </w:t>
      </w:r>
      <w:proofErr w:type="gramStart"/>
      <w:r>
        <w:t>5.7.201</w:t>
      </w:r>
      <w:r w:rsidR="00FB1C2B">
        <w:t>3</w:t>
      </w:r>
      <w:proofErr w:type="gramEnd"/>
      <w:r>
        <w:t xml:space="preserve"> do 1</w:t>
      </w:r>
      <w:r w:rsidR="00FB1C2B">
        <w:t>4</w:t>
      </w:r>
      <w:r>
        <w:t>.7.201</w:t>
      </w:r>
      <w:r w:rsidR="00FB1C2B">
        <w:t>3</w:t>
      </w:r>
      <w:r>
        <w:t>, které bude odpovídat platným právním předpisům a bude mít platnost minimálně pro území ČR + Německo.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/>
      </w:pPr>
      <w:r>
        <w:t>platné povolení letadlové radiostanice</w:t>
      </w:r>
    </w:p>
    <w:p w:rsidR="00E52A4B" w:rsidRDefault="00E52A4B" w:rsidP="00E52A4B">
      <w:pPr>
        <w:keepNext/>
        <w:widowControl/>
        <w:numPr>
          <w:ilvl w:val="0"/>
          <w:numId w:val="2"/>
        </w:numPr>
        <w:spacing w:before="0"/>
        <w:ind w:left="1134"/>
      </w:pPr>
      <w:r>
        <w:t xml:space="preserve">záznamník padáku s platným balením alespoň do </w:t>
      </w:r>
      <w:proofErr w:type="gramStart"/>
      <w:r>
        <w:t>1</w:t>
      </w:r>
      <w:r w:rsidR="00FB1C2B">
        <w:t>4</w:t>
      </w:r>
      <w:r>
        <w:t>.7.201</w:t>
      </w:r>
      <w:r w:rsidR="00FB1C2B">
        <w:t>3</w:t>
      </w:r>
      <w:proofErr w:type="gramEnd"/>
    </w:p>
    <w:p w:rsidR="00E52A4B" w:rsidRDefault="00E52A4B" w:rsidP="00E52A4B">
      <w:pPr>
        <w:widowControl/>
        <w:numPr>
          <w:ilvl w:val="0"/>
          <w:numId w:val="2"/>
        </w:numPr>
        <w:spacing w:before="0"/>
        <w:ind w:left="1134"/>
      </w:pPr>
      <w:r>
        <w:t>cejchovní křivku ke GNSS FR nebo barografu, která není starší 2 let</w:t>
      </w:r>
    </w:p>
    <w:p w:rsidR="00E52A4B" w:rsidRDefault="00E52A4B" w:rsidP="00E52A4B">
      <w:pPr>
        <w:widowControl/>
        <w:ind w:left="851"/>
      </w:pPr>
      <w:r>
        <w:t xml:space="preserve">Organizátor </w:t>
      </w:r>
      <w:r w:rsidR="00FB1C2B">
        <w:t>závodů</w:t>
      </w:r>
      <w:r>
        <w:t xml:space="preserve"> doporučuje uzavřít havarijní pojištění kluzáku na dobu soustředění s platností pro toto soustředění.</w:t>
      </w:r>
    </w:p>
    <w:p w:rsidR="00E52A4B" w:rsidRDefault="00E52A4B" w:rsidP="00E52A4B">
      <w:pPr>
        <w:widowControl/>
        <w:ind w:left="851"/>
      </w:pPr>
    </w:p>
    <w:p w:rsidR="00E52A4B" w:rsidRDefault="00E52A4B" w:rsidP="00E52A4B">
      <w:pPr>
        <w:pStyle w:val="Nadpis3"/>
        <w:numPr>
          <w:ilvl w:val="0"/>
          <w:numId w:val="0"/>
        </w:numPr>
        <w:ind w:left="1134" w:hanging="1134"/>
      </w:pPr>
    </w:p>
    <w:p w:rsidR="00E52A4B" w:rsidRDefault="00E52A4B" w:rsidP="00E52A4B">
      <w:pPr>
        <w:pStyle w:val="Nadpis3"/>
        <w:numPr>
          <w:ilvl w:val="0"/>
          <w:numId w:val="0"/>
        </w:numPr>
        <w:ind w:left="1134" w:hanging="1134"/>
      </w:pPr>
    </w:p>
    <w:p w:rsidR="00E52A4B" w:rsidRDefault="00E52A4B" w:rsidP="00E52A4B">
      <w:pPr>
        <w:pStyle w:val="Nadpis3"/>
        <w:numPr>
          <w:ilvl w:val="0"/>
          <w:numId w:val="0"/>
        </w:numPr>
        <w:ind w:left="1134" w:hanging="1134"/>
      </w:pPr>
      <w:r>
        <w:t>Podpis</w:t>
      </w:r>
      <w:r w:rsidR="00FB1C2B">
        <w:t xml:space="preserve"> pilota</w:t>
      </w:r>
      <w:r>
        <w:t>:……………</w:t>
      </w:r>
      <w:bookmarkStart w:id="2" w:name="_GoBack"/>
      <w:bookmarkEnd w:id="2"/>
      <w:r>
        <w:t>…………………………………………………………………..</w:t>
      </w:r>
    </w:p>
    <w:p w:rsidR="00F00C8F" w:rsidRPr="00E52A4B" w:rsidRDefault="00F00C8F" w:rsidP="00E52A4B"/>
    <w:sectPr w:rsidR="00F00C8F" w:rsidRPr="00E52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8F8A106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134"/>
        </w:tabs>
        <w:ind w:left="1134" w:hanging="1134"/>
      </w:pPr>
      <w:rPr>
        <w:b w:val="0"/>
        <w:i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4B"/>
    <w:rsid w:val="003B10C0"/>
    <w:rsid w:val="008670ED"/>
    <w:rsid w:val="00E52A4B"/>
    <w:rsid w:val="00F00C8F"/>
    <w:rsid w:val="00F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A4B"/>
    <w:pPr>
      <w:widowControl w:val="0"/>
      <w:spacing w:before="60"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2A4B"/>
    <w:pPr>
      <w:keepNext/>
      <w:numPr>
        <w:numId w:val="1"/>
      </w:numPr>
      <w:spacing w:before="360"/>
      <w:jc w:val="left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E52A4B"/>
    <w:pPr>
      <w:keepNext/>
      <w:numPr>
        <w:ilvl w:val="1"/>
        <w:numId w:val="1"/>
      </w:numPr>
      <w:spacing w:before="240"/>
      <w:jc w:val="left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52A4B"/>
    <w:pPr>
      <w:keepNext/>
      <w:numPr>
        <w:ilvl w:val="2"/>
        <w:numId w:val="1"/>
      </w:numPr>
      <w:spacing w:before="120"/>
      <w:outlineLvl w:val="2"/>
    </w:pPr>
    <w:rPr>
      <w:b/>
      <w:i/>
    </w:rPr>
  </w:style>
  <w:style w:type="paragraph" w:styleId="Nadpis4">
    <w:name w:val="heading 4"/>
    <w:basedOn w:val="Nadpis3"/>
    <w:next w:val="Normln"/>
    <w:link w:val="Nadpis4Char"/>
    <w:semiHidden/>
    <w:unhideWhenUsed/>
    <w:qFormat/>
    <w:rsid w:val="00E52A4B"/>
    <w:pPr>
      <w:numPr>
        <w:ilvl w:val="3"/>
      </w:numPr>
      <w:outlineLvl w:val="3"/>
    </w:pPr>
    <w:rPr>
      <w:b w:val="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52A4B"/>
    <w:pPr>
      <w:numPr>
        <w:ilvl w:val="4"/>
        <w:numId w:val="1"/>
      </w:numPr>
      <w:spacing w:before="240"/>
      <w:jc w:val="left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52A4B"/>
    <w:pPr>
      <w:numPr>
        <w:ilvl w:val="5"/>
        <w:numId w:val="1"/>
      </w:numPr>
      <w:jc w:val="left"/>
      <w:outlineLvl w:val="5"/>
    </w:pPr>
    <w:rPr>
      <w:b/>
      <w:i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52A4B"/>
    <w:pPr>
      <w:numPr>
        <w:ilvl w:val="6"/>
        <w:numId w:val="1"/>
      </w:numPr>
      <w:jc w:val="left"/>
      <w:outlineLvl w:val="6"/>
    </w:pPr>
    <w:rPr>
      <w:i/>
      <w:sz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52A4B"/>
    <w:pPr>
      <w:keepNext/>
      <w:numPr>
        <w:ilvl w:val="7"/>
        <w:numId w:val="1"/>
      </w:numPr>
      <w:spacing w:after="40"/>
      <w:jc w:val="left"/>
      <w:outlineLvl w:val="7"/>
    </w:pPr>
    <w:rPr>
      <w:b/>
      <w:sz w:val="22"/>
      <w:u w:val="singl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52A4B"/>
    <w:pPr>
      <w:keepNext/>
      <w:numPr>
        <w:ilvl w:val="8"/>
        <w:numId w:val="1"/>
      </w:numPr>
      <w:spacing w:after="40"/>
      <w:jc w:val="left"/>
      <w:outlineLvl w:val="8"/>
    </w:pPr>
    <w:rPr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2A4B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52A4B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52A4B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52A4B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52A4B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E52A4B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52A4B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E52A4B"/>
    <w:rPr>
      <w:rFonts w:ascii="Arial" w:eastAsia="Times New Roman" w:hAnsi="Arial" w:cs="Times New Roman"/>
      <w:b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E52A4B"/>
    <w:rPr>
      <w:rFonts w:ascii="Arial" w:eastAsia="Times New Roman" w:hAnsi="Arial" w:cs="Times New Roman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A4B"/>
    <w:pPr>
      <w:widowControl w:val="0"/>
      <w:spacing w:before="60"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2A4B"/>
    <w:pPr>
      <w:keepNext/>
      <w:numPr>
        <w:numId w:val="1"/>
      </w:numPr>
      <w:spacing w:before="360"/>
      <w:jc w:val="left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E52A4B"/>
    <w:pPr>
      <w:keepNext/>
      <w:numPr>
        <w:ilvl w:val="1"/>
        <w:numId w:val="1"/>
      </w:numPr>
      <w:spacing w:before="240"/>
      <w:jc w:val="left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52A4B"/>
    <w:pPr>
      <w:keepNext/>
      <w:numPr>
        <w:ilvl w:val="2"/>
        <w:numId w:val="1"/>
      </w:numPr>
      <w:spacing w:before="120"/>
      <w:outlineLvl w:val="2"/>
    </w:pPr>
    <w:rPr>
      <w:b/>
      <w:i/>
    </w:rPr>
  </w:style>
  <w:style w:type="paragraph" w:styleId="Nadpis4">
    <w:name w:val="heading 4"/>
    <w:basedOn w:val="Nadpis3"/>
    <w:next w:val="Normln"/>
    <w:link w:val="Nadpis4Char"/>
    <w:semiHidden/>
    <w:unhideWhenUsed/>
    <w:qFormat/>
    <w:rsid w:val="00E52A4B"/>
    <w:pPr>
      <w:numPr>
        <w:ilvl w:val="3"/>
      </w:numPr>
      <w:outlineLvl w:val="3"/>
    </w:pPr>
    <w:rPr>
      <w:b w:val="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52A4B"/>
    <w:pPr>
      <w:numPr>
        <w:ilvl w:val="4"/>
        <w:numId w:val="1"/>
      </w:numPr>
      <w:spacing w:before="240"/>
      <w:jc w:val="left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52A4B"/>
    <w:pPr>
      <w:numPr>
        <w:ilvl w:val="5"/>
        <w:numId w:val="1"/>
      </w:numPr>
      <w:jc w:val="left"/>
      <w:outlineLvl w:val="5"/>
    </w:pPr>
    <w:rPr>
      <w:b/>
      <w:i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52A4B"/>
    <w:pPr>
      <w:numPr>
        <w:ilvl w:val="6"/>
        <w:numId w:val="1"/>
      </w:numPr>
      <w:jc w:val="left"/>
      <w:outlineLvl w:val="6"/>
    </w:pPr>
    <w:rPr>
      <w:i/>
      <w:sz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52A4B"/>
    <w:pPr>
      <w:keepNext/>
      <w:numPr>
        <w:ilvl w:val="7"/>
        <w:numId w:val="1"/>
      </w:numPr>
      <w:spacing w:after="40"/>
      <w:jc w:val="left"/>
      <w:outlineLvl w:val="7"/>
    </w:pPr>
    <w:rPr>
      <w:b/>
      <w:sz w:val="22"/>
      <w:u w:val="singl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52A4B"/>
    <w:pPr>
      <w:keepNext/>
      <w:numPr>
        <w:ilvl w:val="8"/>
        <w:numId w:val="1"/>
      </w:numPr>
      <w:spacing w:after="40"/>
      <w:jc w:val="left"/>
      <w:outlineLvl w:val="8"/>
    </w:pPr>
    <w:rPr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2A4B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52A4B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52A4B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52A4B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52A4B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E52A4B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52A4B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E52A4B"/>
    <w:rPr>
      <w:rFonts w:ascii="Arial" w:eastAsia="Times New Roman" w:hAnsi="Arial" w:cs="Times New Roman"/>
      <w:b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E52A4B"/>
    <w:rPr>
      <w:rFonts w:ascii="Arial" w:eastAsia="Times New Roman" w:hAnsi="Arial" w:cs="Times New Roman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Harašta</dc:creator>
  <cp:lastModifiedBy>Ivan Harašta</cp:lastModifiedBy>
  <cp:revision>2</cp:revision>
  <dcterms:created xsi:type="dcterms:W3CDTF">2013-07-04T15:19:00Z</dcterms:created>
  <dcterms:modified xsi:type="dcterms:W3CDTF">2013-07-04T15:19:00Z</dcterms:modified>
</cp:coreProperties>
</file>